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13564" w14:textId="77777777" w:rsidR="00DF6F68" w:rsidRPr="00DF6F68" w:rsidRDefault="00DF6F68" w:rsidP="00DF6F68">
      <w:pPr>
        <w:rPr>
          <w:b/>
          <w:bCs/>
        </w:rPr>
      </w:pPr>
      <w:r w:rsidRPr="00DF6F68">
        <w:rPr>
          <w:b/>
          <w:bCs/>
        </w:rPr>
        <w:t>WEEK AT A GLANCE — Advanced Algebra</w:t>
      </w:r>
    </w:p>
    <w:p w14:paraId="37DA397C" w14:textId="77777777" w:rsidR="00DF6F68" w:rsidRPr="00DF6F68" w:rsidRDefault="00DF6F68" w:rsidP="00DF6F68">
      <w:r w:rsidRPr="00DF6F68">
        <w:rPr>
          <w:b/>
          <w:bCs/>
        </w:rPr>
        <w:t>Topic:</w:t>
      </w:r>
      <w:r w:rsidRPr="00DF6F68">
        <w:t xml:space="preserve"> Introduction to Radicals</w:t>
      </w:r>
      <w:r w:rsidRPr="00DF6F68">
        <w:br/>
      </w:r>
      <w:r w:rsidRPr="00DF6F68">
        <w:rPr>
          <w:b/>
          <w:bCs/>
        </w:rPr>
        <w:t>Week:</w:t>
      </w:r>
      <w:r w:rsidRPr="00DF6F68">
        <w:t xml:space="preserve"> October 13–17, 2025</w:t>
      </w:r>
      <w:r w:rsidRPr="00DF6F68">
        <w:br/>
      </w:r>
      <w:r w:rsidRPr="00DF6F68">
        <w:rPr>
          <w:b/>
          <w:bCs/>
        </w:rPr>
        <w:t>Standard:</w:t>
      </w:r>
    </w:p>
    <w:p w14:paraId="49DC2310" w14:textId="77777777" w:rsidR="00DF6F68" w:rsidRPr="00DF6F68" w:rsidRDefault="00DF6F68" w:rsidP="00DF6F68">
      <w:pPr>
        <w:numPr>
          <w:ilvl w:val="0"/>
          <w:numId w:val="1"/>
        </w:numPr>
      </w:pPr>
      <w:r w:rsidRPr="00DF6F68">
        <w:t>MGSE9–12.N.RN.2: Rewrite expressions involving radicals and rational exponents using the properties of exponents.</w:t>
      </w:r>
    </w:p>
    <w:p w14:paraId="1D39EE90" w14:textId="77777777" w:rsidR="00DF6F68" w:rsidRPr="00DF6F68" w:rsidRDefault="00DF6F68" w:rsidP="00DF6F68">
      <w:pPr>
        <w:numPr>
          <w:ilvl w:val="0"/>
          <w:numId w:val="1"/>
        </w:numPr>
      </w:pPr>
      <w:r w:rsidRPr="00DF6F68">
        <w:t>MGSE9–12.N.RN.1: Explain how the definition of the meaning of rational exponents follows from extending the properties of integer exponents.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1962"/>
        <w:gridCol w:w="1664"/>
        <w:gridCol w:w="1935"/>
        <w:gridCol w:w="1832"/>
        <w:gridCol w:w="1930"/>
        <w:gridCol w:w="2047"/>
        <w:gridCol w:w="1679"/>
      </w:tblGrid>
      <w:tr w:rsidR="00DF6F68" w:rsidRPr="00DF6F68" w14:paraId="65C233F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81C44E" w14:textId="77777777" w:rsidR="00DF6F68" w:rsidRPr="00DF6F68" w:rsidRDefault="00DF6F68" w:rsidP="00DF6F68">
            <w:pPr>
              <w:rPr>
                <w:b/>
                <w:bCs/>
              </w:rPr>
            </w:pPr>
            <w:r w:rsidRPr="00DF6F68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754D4CD" w14:textId="77777777" w:rsidR="00DF6F68" w:rsidRPr="00DF6F68" w:rsidRDefault="00DF6F68" w:rsidP="00DF6F68">
            <w:pPr>
              <w:rPr>
                <w:b/>
                <w:bCs/>
              </w:rPr>
            </w:pPr>
            <w:r w:rsidRPr="00DF6F68">
              <w:rPr>
                <w:b/>
                <w:bCs/>
              </w:rPr>
              <w:t>Learning Target (LT) &amp; Success Criteria (SC)</w:t>
            </w:r>
          </w:p>
        </w:tc>
        <w:tc>
          <w:tcPr>
            <w:tcW w:w="0" w:type="auto"/>
            <w:vAlign w:val="center"/>
            <w:hideMark/>
          </w:tcPr>
          <w:p w14:paraId="6C74AEF6" w14:textId="77777777" w:rsidR="00DF6F68" w:rsidRPr="00DF6F68" w:rsidRDefault="00DF6F68" w:rsidP="00DF6F68">
            <w:pPr>
              <w:rPr>
                <w:b/>
                <w:bCs/>
              </w:rPr>
            </w:pPr>
            <w:r w:rsidRPr="00DF6F68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5369022F" w14:textId="77777777" w:rsidR="00DF6F68" w:rsidRPr="00DF6F68" w:rsidRDefault="00DF6F68" w:rsidP="00DF6F68">
            <w:pPr>
              <w:rPr>
                <w:b/>
                <w:bCs/>
              </w:rPr>
            </w:pPr>
            <w:r w:rsidRPr="00DF6F68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7E85B7C9" w14:textId="77777777" w:rsidR="00DF6F68" w:rsidRPr="00DF6F68" w:rsidRDefault="00DF6F68" w:rsidP="00DF6F68">
            <w:pPr>
              <w:rPr>
                <w:b/>
                <w:bCs/>
              </w:rPr>
            </w:pPr>
            <w:r w:rsidRPr="00DF6F68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6AE89DBE" w14:textId="77777777" w:rsidR="00DF6F68" w:rsidRPr="00DF6F68" w:rsidRDefault="00DF6F68" w:rsidP="00DF6F68">
            <w:pPr>
              <w:rPr>
                <w:b/>
                <w:bCs/>
              </w:rPr>
            </w:pPr>
            <w:r w:rsidRPr="00DF6F68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78F86873" w14:textId="77777777" w:rsidR="00DF6F68" w:rsidRPr="00DF6F68" w:rsidRDefault="00DF6F68" w:rsidP="00DF6F68">
            <w:pPr>
              <w:rPr>
                <w:b/>
                <w:bCs/>
              </w:rPr>
            </w:pPr>
            <w:r w:rsidRPr="00DF6F68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6CCBE94E" w14:textId="77777777" w:rsidR="00DF6F68" w:rsidRPr="00DF6F68" w:rsidRDefault="00DF6F68" w:rsidP="00DF6F68">
            <w:pPr>
              <w:rPr>
                <w:b/>
                <w:bCs/>
              </w:rPr>
            </w:pPr>
            <w:r w:rsidRPr="00DF6F68">
              <w:rPr>
                <w:b/>
                <w:bCs/>
              </w:rPr>
              <w:t>Closing (5 min)</w:t>
            </w:r>
          </w:p>
        </w:tc>
      </w:tr>
      <w:tr w:rsidR="00DF6F68" w:rsidRPr="00DF6F68" w14:paraId="26F119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0E476" w14:textId="77777777" w:rsidR="00DF6F68" w:rsidRDefault="00DF6F68" w:rsidP="00DF6F68">
            <w:pPr>
              <w:rPr>
                <w:b/>
                <w:bCs/>
              </w:rPr>
            </w:pPr>
            <w:r w:rsidRPr="00DF6F68">
              <w:rPr>
                <w:b/>
                <w:bCs/>
              </w:rPr>
              <w:t>Monday</w:t>
            </w:r>
          </w:p>
          <w:p w14:paraId="66509AD1" w14:textId="600DEF9C" w:rsidR="00DF6F68" w:rsidRPr="00DF6F68" w:rsidRDefault="00DF6F68" w:rsidP="00DF6F68">
            <w:r>
              <w:rPr>
                <w:b/>
                <w:bCs/>
              </w:rPr>
              <w:t>10-13-25</w:t>
            </w:r>
          </w:p>
        </w:tc>
        <w:tc>
          <w:tcPr>
            <w:tcW w:w="0" w:type="auto"/>
            <w:vAlign w:val="center"/>
            <w:hideMark/>
          </w:tcPr>
          <w:p w14:paraId="3D502914" w14:textId="77777777" w:rsidR="00DF6F68" w:rsidRPr="00DF6F68" w:rsidRDefault="00DF6F68" w:rsidP="00DF6F68">
            <w:r w:rsidRPr="00DF6F68">
              <w:rPr>
                <w:rFonts w:ascii="Segoe UI Emoji" w:hAnsi="Segoe UI Emoji" w:cs="Segoe UI Emoji"/>
              </w:rPr>
              <w:t>❌</w:t>
            </w:r>
            <w:r w:rsidRPr="00DF6F68">
              <w:t xml:space="preserve"> No School – Fall Break</w:t>
            </w:r>
          </w:p>
        </w:tc>
        <w:tc>
          <w:tcPr>
            <w:tcW w:w="0" w:type="auto"/>
            <w:vAlign w:val="center"/>
            <w:hideMark/>
          </w:tcPr>
          <w:p w14:paraId="4744C659" w14:textId="77777777" w:rsidR="00DF6F68" w:rsidRPr="00DF6F68" w:rsidRDefault="00DF6F68" w:rsidP="00DF6F68"/>
        </w:tc>
        <w:tc>
          <w:tcPr>
            <w:tcW w:w="0" w:type="auto"/>
            <w:vAlign w:val="center"/>
            <w:hideMark/>
          </w:tcPr>
          <w:p w14:paraId="347A1541" w14:textId="77777777" w:rsidR="00DF6F68" w:rsidRPr="00DF6F68" w:rsidRDefault="00DF6F68" w:rsidP="00DF6F68"/>
        </w:tc>
        <w:tc>
          <w:tcPr>
            <w:tcW w:w="0" w:type="auto"/>
            <w:vAlign w:val="center"/>
            <w:hideMark/>
          </w:tcPr>
          <w:p w14:paraId="4A8E3F0C" w14:textId="77777777" w:rsidR="00DF6F68" w:rsidRPr="00DF6F68" w:rsidRDefault="00DF6F68" w:rsidP="00DF6F68"/>
        </w:tc>
        <w:tc>
          <w:tcPr>
            <w:tcW w:w="0" w:type="auto"/>
            <w:vAlign w:val="center"/>
            <w:hideMark/>
          </w:tcPr>
          <w:p w14:paraId="4E15806E" w14:textId="77777777" w:rsidR="00DF6F68" w:rsidRPr="00DF6F68" w:rsidRDefault="00DF6F68" w:rsidP="00DF6F68"/>
        </w:tc>
        <w:tc>
          <w:tcPr>
            <w:tcW w:w="0" w:type="auto"/>
            <w:vAlign w:val="center"/>
            <w:hideMark/>
          </w:tcPr>
          <w:p w14:paraId="29ECEA55" w14:textId="77777777" w:rsidR="00DF6F68" w:rsidRPr="00DF6F68" w:rsidRDefault="00DF6F68" w:rsidP="00DF6F68"/>
        </w:tc>
        <w:tc>
          <w:tcPr>
            <w:tcW w:w="0" w:type="auto"/>
            <w:vAlign w:val="center"/>
            <w:hideMark/>
          </w:tcPr>
          <w:p w14:paraId="00E687B7" w14:textId="77777777" w:rsidR="00DF6F68" w:rsidRPr="00DF6F68" w:rsidRDefault="00DF6F68" w:rsidP="00DF6F68"/>
        </w:tc>
      </w:tr>
      <w:tr w:rsidR="00DF6F68" w:rsidRPr="00DF6F68" w14:paraId="600A6C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07C18" w14:textId="77777777" w:rsidR="00DF6F68" w:rsidRDefault="00DF6F68" w:rsidP="00DF6F68">
            <w:pPr>
              <w:rPr>
                <w:b/>
                <w:bCs/>
              </w:rPr>
            </w:pPr>
            <w:r w:rsidRPr="00DF6F68">
              <w:rPr>
                <w:b/>
                <w:bCs/>
              </w:rPr>
              <w:t>Tuesday</w:t>
            </w:r>
          </w:p>
          <w:p w14:paraId="0A7A682B" w14:textId="0C548D12" w:rsidR="00DF6F68" w:rsidRPr="00DF6F68" w:rsidRDefault="00DF6F68" w:rsidP="00DF6F68">
            <w:r>
              <w:rPr>
                <w:b/>
                <w:bCs/>
              </w:rPr>
              <w:t>10-14-25</w:t>
            </w:r>
          </w:p>
        </w:tc>
        <w:tc>
          <w:tcPr>
            <w:tcW w:w="0" w:type="auto"/>
            <w:vAlign w:val="center"/>
            <w:hideMark/>
          </w:tcPr>
          <w:p w14:paraId="14FAE4AC" w14:textId="77777777" w:rsidR="00DF6F68" w:rsidRPr="00DF6F68" w:rsidRDefault="00DF6F68" w:rsidP="00DF6F68">
            <w:r w:rsidRPr="00DF6F68">
              <w:rPr>
                <w:rFonts w:ascii="Segoe UI Emoji" w:hAnsi="Segoe UI Emoji" w:cs="Segoe UI Emoji"/>
              </w:rPr>
              <w:t>❌</w:t>
            </w:r>
            <w:r w:rsidRPr="00DF6F68">
              <w:t xml:space="preserve"> No School – Fall Break</w:t>
            </w:r>
          </w:p>
        </w:tc>
        <w:tc>
          <w:tcPr>
            <w:tcW w:w="0" w:type="auto"/>
            <w:vAlign w:val="center"/>
            <w:hideMark/>
          </w:tcPr>
          <w:p w14:paraId="7823484D" w14:textId="77777777" w:rsidR="00DF6F68" w:rsidRPr="00DF6F68" w:rsidRDefault="00DF6F68" w:rsidP="00DF6F68"/>
        </w:tc>
        <w:tc>
          <w:tcPr>
            <w:tcW w:w="0" w:type="auto"/>
            <w:vAlign w:val="center"/>
            <w:hideMark/>
          </w:tcPr>
          <w:p w14:paraId="7C99A1CD" w14:textId="77777777" w:rsidR="00DF6F68" w:rsidRPr="00DF6F68" w:rsidRDefault="00DF6F68" w:rsidP="00DF6F68"/>
        </w:tc>
        <w:tc>
          <w:tcPr>
            <w:tcW w:w="0" w:type="auto"/>
            <w:vAlign w:val="center"/>
            <w:hideMark/>
          </w:tcPr>
          <w:p w14:paraId="2CE12664" w14:textId="77777777" w:rsidR="00DF6F68" w:rsidRPr="00DF6F68" w:rsidRDefault="00DF6F68" w:rsidP="00DF6F68"/>
        </w:tc>
        <w:tc>
          <w:tcPr>
            <w:tcW w:w="0" w:type="auto"/>
            <w:vAlign w:val="center"/>
            <w:hideMark/>
          </w:tcPr>
          <w:p w14:paraId="548A99FA" w14:textId="77777777" w:rsidR="00DF6F68" w:rsidRPr="00DF6F68" w:rsidRDefault="00DF6F68" w:rsidP="00DF6F68"/>
        </w:tc>
        <w:tc>
          <w:tcPr>
            <w:tcW w:w="0" w:type="auto"/>
            <w:vAlign w:val="center"/>
            <w:hideMark/>
          </w:tcPr>
          <w:p w14:paraId="6441E8E1" w14:textId="77777777" w:rsidR="00DF6F68" w:rsidRPr="00DF6F68" w:rsidRDefault="00DF6F68" w:rsidP="00DF6F68"/>
        </w:tc>
        <w:tc>
          <w:tcPr>
            <w:tcW w:w="0" w:type="auto"/>
            <w:vAlign w:val="center"/>
            <w:hideMark/>
          </w:tcPr>
          <w:p w14:paraId="4F8FF081" w14:textId="77777777" w:rsidR="00DF6F68" w:rsidRPr="00DF6F68" w:rsidRDefault="00DF6F68" w:rsidP="00DF6F68"/>
        </w:tc>
      </w:tr>
      <w:tr w:rsidR="00DF6F68" w:rsidRPr="00DF6F68" w14:paraId="29D1AB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144F2" w14:textId="77777777" w:rsidR="00DF6F68" w:rsidRDefault="00DF6F68" w:rsidP="00DF6F68">
            <w:pPr>
              <w:rPr>
                <w:b/>
                <w:bCs/>
              </w:rPr>
            </w:pPr>
            <w:r w:rsidRPr="00DF6F68">
              <w:rPr>
                <w:b/>
                <w:bCs/>
              </w:rPr>
              <w:t>Wednesday</w:t>
            </w:r>
          </w:p>
          <w:p w14:paraId="0AFF38A0" w14:textId="4CDC0F62" w:rsidR="00DF6F68" w:rsidRPr="00DF6F68" w:rsidRDefault="00DF6F68" w:rsidP="00DF6F68">
            <w:r>
              <w:rPr>
                <w:b/>
                <w:bCs/>
              </w:rPr>
              <w:t>10-15-25</w:t>
            </w:r>
          </w:p>
        </w:tc>
        <w:tc>
          <w:tcPr>
            <w:tcW w:w="0" w:type="auto"/>
            <w:vAlign w:val="center"/>
            <w:hideMark/>
          </w:tcPr>
          <w:p w14:paraId="7C2BF989" w14:textId="77777777" w:rsidR="00DF6F68" w:rsidRPr="00DF6F68" w:rsidRDefault="00DF6F68" w:rsidP="00DF6F68">
            <w:r w:rsidRPr="00DF6F68">
              <w:rPr>
                <w:b/>
                <w:bCs/>
              </w:rPr>
              <w:t>LT:</w:t>
            </w:r>
            <w:r w:rsidRPr="00DF6F68">
              <w:t xml:space="preserve"> I can define and identify square roots and cube roots in radical form. </w:t>
            </w:r>
            <w:r w:rsidRPr="00DF6F68">
              <w:rPr>
                <w:b/>
                <w:bCs/>
              </w:rPr>
              <w:t>SC1:</w:t>
            </w:r>
            <w:r w:rsidRPr="00DF6F68">
              <w:t xml:space="preserve"> I can distinguish between perfect squares and non-perfect squares. </w:t>
            </w:r>
            <w:r w:rsidRPr="00DF6F68">
              <w:rPr>
                <w:b/>
                <w:bCs/>
              </w:rPr>
              <w:t>SC2:</w:t>
            </w:r>
            <w:r w:rsidRPr="00DF6F68">
              <w:t xml:space="preserve"> I can rewrite radicals using </w:t>
            </w:r>
            <w:r w:rsidRPr="00DF6F68">
              <w:lastRenderedPageBreak/>
              <w:t>rational exponents.</w:t>
            </w:r>
          </w:p>
        </w:tc>
        <w:tc>
          <w:tcPr>
            <w:tcW w:w="0" w:type="auto"/>
            <w:vAlign w:val="center"/>
            <w:hideMark/>
          </w:tcPr>
          <w:p w14:paraId="3E10EB70" w14:textId="77777777" w:rsidR="00DF6F68" w:rsidRPr="00DF6F68" w:rsidRDefault="00DF6F68" w:rsidP="00DF6F68">
            <w:r w:rsidRPr="00DF6F68">
              <w:rPr>
                <w:b/>
                <w:bCs/>
              </w:rPr>
              <w:lastRenderedPageBreak/>
              <w:t>Quick Write</w:t>
            </w:r>
            <w:r w:rsidRPr="00DF6F68">
              <w:t xml:space="preserve"> – “What comes to mind when you see √25?” (Activates prior knowledge)</w:t>
            </w:r>
          </w:p>
        </w:tc>
        <w:tc>
          <w:tcPr>
            <w:tcW w:w="0" w:type="auto"/>
            <w:vAlign w:val="center"/>
            <w:hideMark/>
          </w:tcPr>
          <w:p w14:paraId="2A250C78" w14:textId="77777777" w:rsidR="00DF6F68" w:rsidRPr="00DF6F68" w:rsidRDefault="00DF6F68" w:rsidP="00DF6F68">
            <w:r w:rsidRPr="00DF6F68">
              <w:rPr>
                <w:b/>
                <w:bCs/>
              </w:rPr>
              <w:t>Direct Instruction + Think-Aloud</w:t>
            </w:r>
            <w:r w:rsidRPr="00DF6F68">
              <w:t>: Introduce radicals, demonstrate converting between radical &amp; exponential forms. Build an anchor chart together.</w:t>
            </w:r>
          </w:p>
        </w:tc>
        <w:tc>
          <w:tcPr>
            <w:tcW w:w="0" w:type="auto"/>
            <w:vAlign w:val="center"/>
            <w:hideMark/>
          </w:tcPr>
          <w:p w14:paraId="6A5C16D5" w14:textId="77777777" w:rsidR="00DF6F68" w:rsidRPr="00DF6F68" w:rsidRDefault="00DF6F68" w:rsidP="00DF6F68">
            <w:r w:rsidRPr="00DF6F68">
              <w:rPr>
                <w:b/>
                <w:bCs/>
              </w:rPr>
              <w:t>Graphic Organizer (Guided):</w:t>
            </w:r>
            <w:r w:rsidRPr="00DF6F68">
              <w:t xml:space="preserve"> Students fill in a Radical Reference Chart with teacher support (index, radicand, radical sign).</w:t>
            </w:r>
          </w:p>
        </w:tc>
        <w:tc>
          <w:tcPr>
            <w:tcW w:w="0" w:type="auto"/>
            <w:vAlign w:val="center"/>
            <w:hideMark/>
          </w:tcPr>
          <w:p w14:paraId="69E4CEE8" w14:textId="77777777" w:rsidR="00DF6F68" w:rsidRPr="00DF6F68" w:rsidRDefault="00DF6F68" w:rsidP="00DF6F68">
            <w:r w:rsidRPr="00DF6F68">
              <w:rPr>
                <w:b/>
                <w:bCs/>
              </w:rPr>
              <w:t>Think-Pair-Share:</w:t>
            </w:r>
            <w:r w:rsidRPr="00DF6F68">
              <w:t xml:space="preserve"> Partners identify whether given numbers are perfect squares/cubes and justify their answers.</w:t>
            </w:r>
          </w:p>
        </w:tc>
        <w:tc>
          <w:tcPr>
            <w:tcW w:w="0" w:type="auto"/>
            <w:vAlign w:val="center"/>
            <w:hideMark/>
          </w:tcPr>
          <w:p w14:paraId="09E278D8" w14:textId="77777777" w:rsidR="00DF6F68" w:rsidRPr="00DF6F68" w:rsidRDefault="00DF6F68" w:rsidP="00DF6F68">
            <w:r w:rsidRPr="00DF6F68">
              <w:rPr>
                <w:b/>
                <w:bCs/>
              </w:rPr>
              <w:t>Worked Examples:</w:t>
            </w:r>
            <w:r w:rsidRPr="00DF6F68">
              <w:t xml:space="preserve"> Students complete a short set of problems rewriting radical expressions as rational exponents.</w:t>
            </w:r>
          </w:p>
        </w:tc>
        <w:tc>
          <w:tcPr>
            <w:tcW w:w="0" w:type="auto"/>
            <w:vAlign w:val="center"/>
            <w:hideMark/>
          </w:tcPr>
          <w:p w14:paraId="5042B2C9" w14:textId="77777777" w:rsidR="00DF6F68" w:rsidRPr="00DF6F68" w:rsidRDefault="00DF6F68" w:rsidP="00DF6F68">
            <w:r w:rsidRPr="00DF6F68">
              <w:rPr>
                <w:b/>
                <w:bCs/>
              </w:rPr>
              <w:t>Exit Ticket:</w:t>
            </w:r>
            <w:r w:rsidRPr="00DF6F68">
              <w:t xml:space="preserve"> 3-2-1 Summary — 3 things learned, 2 interesting, 1 question</w:t>
            </w:r>
          </w:p>
        </w:tc>
      </w:tr>
      <w:tr w:rsidR="00DF6F68" w:rsidRPr="00DF6F68" w14:paraId="4F23A6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E2875" w14:textId="77777777" w:rsidR="00DF6F68" w:rsidRDefault="00DF6F68" w:rsidP="00DF6F68">
            <w:pPr>
              <w:rPr>
                <w:b/>
                <w:bCs/>
              </w:rPr>
            </w:pPr>
            <w:r w:rsidRPr="00DF6F68">
              <w:rPr>
                <w:b/>
                <w:bCs/>
              </w:rPr>
              <w:t>Thursday</w:t>
            </w:r>
          </w:p>
          <w:p w14:paraId="6BA674FA" w14:textId="599B0B8A" w:rsidR="00DF6F68" w:rsidRPr="00DF6F68" w:rsidRDefault="00DF6F68" w:rsidP="00DF6F68">
            <w:r>
              <w:rPr>
                <w:b/>
                <w:bCs/>
              </w:rPr>
              <w:t>10-16-25</w:t>
            </w:r>
          </w:p>
        </w:tc>
        <w:tc>
          <w:tcPr>
            <w:tcW w:w="0" w:type="auto"/>
            <w:vAlign w:val="center"/>
            <w:hideMark/>
          </w:tcPr>
          <w:p w14:paraId="6BE29540" w14:textId="77777777" w:rsidR="00DF6F68" w:rsidRPr="00DF6F68" w:rsidRDefault="00DF6F68" w:rsidP="00DF6F68">
            <w:r w:rsidRPr="00DF6F68">
              <w:rPr>
                <w:b/>
                <w:bCs/>
              </w:rPr>
              <w:t>LT:</w:t>
            </w:r>
            <w:r w:rsidRPr="00DF6F68">
              <w:t xml:space="preserve"> I can simplify square roots using factor trees and properties of radicals. </w:t>
            </w:r>
            <w:r w:rsidRPr="00DF6F68">
              <w:rPr>
                <w:b/>
                <w:bCs/>
              </w:rPr>
              <w:t>SC1:</w:t>
            </w:r>
            <w:r w:rsidRPr="00DF6F68">
              <w:t xml:space="preserve"> I can break down numbers into prime factors. </w:t>
            </w:r>
            <w:r w:rsidRPr="00DF6F68">
              <w:rPr>
                <w:b/>
                <w:bCs/>
              </w:rPr>
              <w:t>SC2:</w:t>
            </w:r>
            <w:r w:rsidRPr="00DF6F68">
              <w:t xml:space="preserve"> I can correctly simplify radical expressions.</w:t>
            </w:r>
          </w:p>
        </w:tc>
        <w:tc>
          <w:tcPr>
            <w:tcW w:w="0" w:type="auto"/>
            <w:vAlign w:val="center"/>
            <w:hideMark/>
          </w:tcPr>
          <w:p w14:paraId="6E84B0F5" w14:textId="77777777" w:rsidR="00DF6F68" w:rsidRPr="00DF6F68" w:rsidRDefault="00DF6F68" w:rsidP="00DF6F68">
            <w:r w:rsidRPr="00DF6F68">
              <w:rPr>
                <w:b/>
                <w:bCs/>
              </w:rPr>
              <w:t>Anticipation Guide</w:t>
            </w:r>
            <w:r w:rsidRPr="00DF6F68">
              <w:t xml:space="preserve"> – True/False statements like “√48 = 4√3.” Students respond before learning.</w:t>
            </w:r>
          </w:p>
        </w:tc>
        <w:tc>
          <w:tcPr>
            <w:tcW w:w="0" w:type="auto"/>
            <w:vAlign w:val="center"/>
            <w:hideMark/>
          </w:tcPr>
          <w:p w14:paraId="738598D1" w14:textId="77777777" w:rsidR="00DF6F68" w:rsidRPr="00DF6F68" w:rsidRDefault="00DF6F68" w:rsidP="00DF6F68">
            <w:r w:rsidRPr="00DF6F68">
              <w:rPr>
                <w:b/>
                <w:bCs/>
              </w:rPr>
              <w:t>Modeling with Think-Aloud:</w:t>
            </w:r>
            <w:r w:rsidRPr="00DF6F68">
              <w:t xml:space="preserve"> Teacher demonstrates simplifying radicals (√50, √72) step by step, emphasizing factor trees and pairs.</w:t>
            </w:r>
          </w:p>
        </w:tc>
        <w:tc>
          <w:tcPr>
            <w:tcW w:w="0" w:type="auto"/>
            <w:vAlign w:val="center"/>
            <w:hideMark/>
          </w:tcPr>
          <w:p w14:paraId="674486D4" w14:textId="77777777" w:rsidR="00DF6F68" w:rsidRPr="00DF6F68" w:rsidRDefault="00DF6F68" w:rsidP="00DF6F68">
            <w:r w:rsidRPr="00DF6F68">
              <w:rPr>
                <w:b/>
                <w:bCs/>
              </w:rPr>
              <w:t>Prompting &amp; Cueing:</w:t>
            </w:r>
            <w:r w:rsidRPr="00DF6F68">
              <w:t xml:space="preserve"> Students work through 2 examples together; teacher circulates, asking guiding questions to support thinking.</w:t>
            </w:r>
          </w:p>
        </w:tc>
        <w:tc>
          <w:tcPr>
            <w:tcW w:w="0" w:type="auto"/>
            <w:vAlign w:val="center"/>
            <w:hideMark/>
          </w:tcPr>
          <w:p w14:paraId="4AF56B6D" w14:textId="77777777" w:rsidR="00DF6F68" w:rsidRPr="00DF6F68" w:rsidRDefault="00DF6F68" w:rsidP="00DF6F68">
            <w:r w:rsidRPr="00DF6F68">
              <w:rPr>
                <w:b/>
                <w:bCs/>
              </w:rPr>
              <w:t>Collaborative Annotation:</w:t>
            </w:r>
            <w:r w:rsidRPr="00DF6F68">
              <w:t xml:space="preserve"> In groups, students annotate worked examples to explain each step to peers.</w:t>
            </w:r>
          </w:p>
        </w:tc>
        <w:tc>
          <w:tcPr>
            <w:tcW w:w="0" w:type="auto"/>
            <w:vAlign w:val="center"/>
            <w:hideMark/>
          </w:tcPr>
          <w:p w14:paraId="44270A77" w14:textId="77777777" w:rsidR="00DF6F68" w:rsidRPr="00DF6F68" w:rsidRDefault="00DF6F68" w:rsidP="00DF6F68">
            <w:r w:rsidRPr="00DF6F68">
              <w:rPr>
                <w:b/>
                <w:bCs/>
              </w:rPr>
              <w:t>Error Analysis:</w:t>
            </w:r>
            <w:r w:rsidRPr="00DF6F68">
              <w:t xml:space="preserve"> Students find and correct errors in pre-written radical simplifications.</w:t>
            </w:r>
          </w:p>
        </w:tc>
        <w:tc>
          <w:tcPr>
            <w:tcW w:w="0" w:type="auto"/>
            <w:vAlign w:val="center"/>
            <w:hideMark/>
          </w:tcPr>
          <w:p w14:paraId="28C95737" w14:textId="77777777" w:rsidR="00DF6F68" w:rsidRPr="00DF6F68" w:rsidRDefault="00DF6F68" w:rsidP="00DF6F68">
            <w:r w:rsidRPr="00DF6F68">
              <w:rPr>
                <w:b/>
                <w:bCs/>
              </w:rPr>
              <w:t>Exit Ticket:</w:t>
            </w:r>
            <w:r w:rsidRPr="00DF6F68">
              <w:t xml:space="preserve"> One-Minute Summary—Explain in 1–2 sentences how to simplify √75.</w:t>
            </w:r>
          </w:p>
        </w:tc>
      </w:tr>
      <w:tr w:rsidR="00DF6F68" w:rsidRPr="00DF6F68" w14:paraId="3E4C23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45E26" w14:textId="77777777" w:rsidR="00DF6F68" w:rsidRDefault="00DF6F68" w:rsidP="00DF6F68">
            <w:pPr>
              <w:rPr>
                <w:b/>
                <w:bCs/>
              </w:rPr>
            </w:pPr>
            <w:r w:rsidRPr="00DF6F68">
              <w:rPr>
                <w:b/>
                <w:bCs/>
              </w:rPr>
              <w:t>Friday</w:t>
            </w:r>
          </w:p>
          <w:p w14:paraId="25BB690B" w14:textId="68D7B27A" w:rsidR="00DF6F68" w:rsidRPr="00DF6F68" w:rsidRDefault="00DF6F68" w:rsidP="00DF6F68">
            <w:r>
              <w:rPr>
                <w:b/>
                <w:bCs/>
              </w:rPr>
              <w:t>10-17-25</w:t>
            </w:r>
          </w:p>
        </w:tc>
        <w:tc>
          <w:tcPr>
            <w:tcW w:w="0" w:type="auto"/>
            <w:vAlign w:val="center"/>
            <w:hideMark/>
          </w:tcPr>
          <w:p w14:paraId="21B99195" w14:textId="77777777" w:rsidR="00DF6F68" w:rsidRPr="00DF6F68" w:rsidRDefault="00DF6F68" w:rsidP="00DF6F68">
            <w:r w:rsidRPr="00DF6F68">
              <w:rPr>
                <w:b/>
                <w:bCs/>
              </w:rPr>
              <w:t>LT:</w:t>
            </w:r>
            <w:r w:rsidRPr="00DF6F68">
              <w:t xml:space="preserve"> I can apply properties of radicals to multiply and simplify radical expressions. </w:t>
            </w:r>
            <w:r w:rsidRPr="00DF6F68">
              <w:rPr>
                <w:b/>
                <w:bCs/>
              </w:rPr>
              <w:t>SC1:</w:t>
            </w:r>
            <w:r w:rsidRPr="00DF6F68">
              <w:t xml:space="preserve"> I can use the product property of radicals correctly. </w:t>
            </w:r>
            <w:r w:rsidRPr="00DF6F68">
              <w:rPr>
                <w:b/>
                <w:bCs/>
              </w:rPr>
              <w:t>SC2:</w:t>
            </w:r>
            <w:r w:rsidRPr="00DF6F68">
              <w:t xml:space="preserve"> I can simplify final </w:t>
            </w:r>
            <w:r w:rsidRPr="00DF6F68">
              <w:lastRenderedPageBreak/>
              <w:t>expressions completely.</w:t>
            </w:r>
          </w:p>
        </w:tc>
        <w:tc>
          <w:tcPr>
            <w:tcW w:w="0" w:type="auto"/>
            <w:vAlign w:val="center"/>
            <w:hideMark/>
          </w:tcPr>
          <w:p w14:paraId="6712B8A6" w14:textId="77777777" w:rsidR="00DF6F68" w:rsidRPr="00DF6F68" w:rsidRDefault="00DF6F68" w:rsidP="00DF6F68">
            <w:r w:rsidRPr="00DF6F68">
              <w:rPr>
                <w:b/>
                <w:bCs/>
              </w:rPr>
              <w:lastRenderedPageBreak/>
              <w:t>KWL Chart</w:t>
            </w:r>
            <w:r w:rsidRPr="00DF6F68">
              <w:t xml:space="preserve"> – Students fill out K and W for multiplying radicals.</w:t>
            </w:r>
          </w:p>
        </w:tc>
        <w:tc>
          <w:tcPr>
            <w:tcW w:w="0" w:type="auto"/>
            <w:vAlign w:val="center"/>
            <w:hideMark/>
          </w:tcPr>
          <w:p w14:paraId="5442A8FF" w14:textId="77777777" w:rsidR="00DF6F68" w:rsidRPr="00DF6F68" w:rsidRDefault="00DF6F68" w:rsidP="00DF6F68">
            <w:r w:rsidRPr="00DF6F68">
              <w:rPr>
                <w:b/>
                <w:bCs/>
              </w:rPr>
              <w:t>Direct Instruction + Anchor Chart:</w:t>
            </w:r>
            <w:r w:rsidRPr="00DF6F68">
              <w:t xml:space="preserve"> Teacher models using product property (e.g., √5×√20). Anchor chart shows rules &amp; common errors.</w:t>
            </w:r>
          </w:p>
        </w:tc>
        <w:tc>
          <w:tcPr>
            <w:tcW w:w="0" w:type="auto"/>
            <w:vAlign w:val="center"/>
            <w:hideMark/>
          </w:tcPr>
          <w:p w14:paraId="1C5A1FAC" w14:textId="77777777" w:rsidR="00DF6F68" w:rsidRPr="00DF6F68" w:rsidRDefault="00DF6F68" w:rsidP="00DF6F68">
            <w:r w:rsidRPr="00DF6F68">
              <w:rPr>
                <w:b/>
                <w:bCs/>
              </w:rPr>
              <w:t>Reciprocal Teaching:</w:t>
            </w:r>
            <w:r w:rsidRPr="00DF6F68">
              <w:t xml:space="preserve"> In groups of 4, students take roles (summarizer, questioner, clarifier, predictor) as they work through example problems.</w:t>
            </w:r>
          </w:p>
        </w:tc>
        <w:tc>
          <w:tcPr>
            <w:tcW w:w="0" w:type="auto"/>
            <w:vAlign w:val="center"/>
            <w:hideMark/>
          </w:tcPr>
          <w:p w14:paraId="487DC594" w14:textId="77777777" w:rsidR="00DF6F68" w:rsidRPr="00DF6F68" w:rsidRDefault="00DF6F68" w:rsidP="00DF6F68">
            <w:r w:rsidRPr="00DF6F68">
              <w:rPr>
                <w:b/>
                <w:bCs/>
              </w:rPr>
              <w:t>Team Problem Solving:</w:t>
            </w:r>
            <w:r w:rsidRPr="00DF6F68">
              <w:t xml:space="preserve"> Groups complete a radical multiplication problem set, then explain their steps on chart paper.</w:t>
            </w:r>
          </w:p>
        </w:tc>
        <w:tc>
          <w:tcPr>
            <w:tcW w:w="0" w:type="auto"/>
            <w:vAlign w:val="center"/>
            <w:hideMark/>
          </w:tcPr>
          <w:p w14:paraId="1C118C2B" w14:textId="77777777" w:rsidR="00DF6F68" w:rsidRPr="00DF6F68" w:rsidRDefault="00DF6F68" w:rsidP="00DF6F68">
            <w:r w:rsidRPr="00DF6F68">
              <w:rPr>
                <w:b/>
                <w:bCs/>
              </w:rPr>
              <w:t>Choice Board:</w:t>
            </w:r>
            <w:r w:rsidRPr="00DF6F68">
              <w:t xml:space="preserve"> Students select one task: (1) Quizizz Practice, (2) Create 2 example problems with solutions, (3) Independent worksheet.</w:t>
            </w:r>
          </w:p>
        </w:tc>
        <w:tc>
          <w:tcPr>
            <w:tcW w:w="0" w:type="auto"/>
            <w:vAlign w:val="center"/>
            <w:hideMark/>
          </w:tcPr>
          <w:p w14:paraId="683B1972" w14:textId="77777777" w:rsidR="00DF6F68" w:rsidRPr="00DF6F68" w:rsidRDefault="00DF6F68" w:rsidP="00DF6F68">
            <w:r w:rsidRPr="00DF6F68">
              <w:rPr>
                <w:b/>
                <w:bCs/>
              </w:rPr>
              <w:t>Peer Debrief:</w:t>
            </w:r>
            <w:r w:rsidRPr="00DF6F68">
              <w:t xml:space="preserve"> Students discuss one strategy that helped them multiply radicals successfully.</w:t>
            </w:r>
          </w:p>
        </w:tc>
      </w:tr>
    </w:tbl>
    <w:p w14:paraId="0A034CF9" w14:textId="35E6EC4E" w:rsidR="00DF6F68" w:rsidRPr="00DF6F68" w:rsidRDefault="00DF6F68" w:rsidP="00DF6F68"/>
    <w:p w14:paraId="45AA0D1E" w14:textId="77777777" w:rsidR="00DF6F68" w:rsidRDefault="00DF6F68"/>
    <w:sectPr w:rsidR="00DF6F68" w:rsidSect="00DF6F6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8017D"/>
    <w:multiLevelType w:val="multilevel"/>
    <w:tmpl w:val="A8A6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F617C"/>
    <w:multiLevelType w:val="multilevel"/>
    <w:tmpl w:val="2610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6356589">
    <w:abstractNumId w:val="1"/>
  </w:num>
  <w:num w:numId="2" w16cid:durableId="2556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68"/>
    <w:rsid w:val="004B6F43"/>
    <w:rsid w:val="00D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20D4"/>
  <w15:chartTrackingRefBased/>
  <w15:docId w15:val="{0ABB7765-43C9-49F6-9118-C9153BD5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F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Hall-Favor, Lisa</dc:creator>
  <cp:keywords/>
  <dc:description/>
  <cp:lastModifiedBy>Hall-Favor, Lisa</cp:lastModifiedBy>
  <cp:revision>1</cp:revision>
  <dcterms:created xsi:type="dcterms:W3CDTF">2025-10-15T03:03:00Z</dcterms:created>
  <dcterms:modified xsi:type="dcterms:W3CDTF">2025-10-15T03:07:00Z</dcterms:modified>
</cp:coreProperties>
</file>